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BE2ADB" w:rsidRDefault="00F555DA" w:rsidP="00F555DA">
      <w:pPr>
        <w:jc w:val="right"/>
        <w:rPr>
          <w:b/>
          <w:sz w:val="28"/>
          <w:szCs w:val="28"/>
        </w:rPr>
      </w:pPr>
      <w:r w:rsidRPr="00BE2ADB">
        <w:rPr>
          <w:b/>
          <w:sz w:val="28"/>
          <w:szCs w:val="28"/>
        </w:rPr>
        <w:t xml:space="preserve">Приложение </w:t>
      </w:r>
      <w:r w:rsidR="00845864" w:rsidRPr="00BE2ADB">
        <w:rPr>
          <w:b/>
          <w:sz w:val="28"/>
          <w:szCs w:val="28"/>
        </w:rPr>
        <w:t>3</w:t>
      </w:r>
    </w:p>
    <w:p w:rsidR="0061477B" w:rsidRPr="00BE2ADB" w:rsidRDefault="0061477B" w:rsidP="00F555DA">
      <w:pPr>
        <w:jc w:val="center"/>
        <w:rPr>
          <w:b/>
          <w:sz w:val="28"/>
          <w:szCs w:val="28"/>
        </w:rPr>
      </w:pPr>
    </w:p>
    <w:p w:rsidR="00F555DA" w:rsidRPr="00BE2ADB" w:rsidRDefault="00F555DA" w:rsidP="00F555DA">
      <w:pPr>
        <w:jc w:val="center"/>
        <w:rPr>
          <w:b/>
          <w:sz w:val="28"/>
          <w:szCs w:val="28"/>
        </w:rPr>
      </w:pPr>
      <w:r w:rsidRPr="00BE2ADB">
        <w:rPr>
          <w:b/>
          <w:sz w:val="28"/>
          <w:szCs w:val="28"/>
        </w:rPr>
        <w:t xml:space="preserve">ЭКСТРЕННОЕ ПРЕДУПРЕЖДЕНИЕ </w:t>
      </w:r>
    </w:p>
    <w:p w:rsidR="00E01209" w:rsidRPr="00BE2ADB" w:rsidRDefault="00E01209" w:rsidP="00E01209">
      <w:pPr>
        <w:jc w:val="center"/>
        <w:rPr>
          <w:b/>
          <w:sz w:val="28"/>
          <w:szCs w:val="28"/>
        </w:rPr>
      </w:pPr>
      <w:r w:rsidRPr="00BE2ADB">
        <w:rPr>
          <w:b/>
          <w:sz w:val="28"/>
          <w:szCs w:val="28"/>
        </w:rPr>
        <w:t>об увеличении вероятности возникновения чрезвычайных ситуаций</w:t>
      </w:r>
    </w:p>
    <w:p w:rsidR="00E01209" w:rsidRPr="00BE2ADB" w:rsidRDefault="00E01209" w:rsidP="00E01209">
      <w:pPr>
        <w:jc w:val="center"/>
        <w:rPr>
          <w:b/>
          <w:sz w:val="28"/>
          <w:szCs w:val="28"/>
        </w:rPr>
      </w:pPr>
      <w:r w:rsidRPr="00BE2ADB">
        <w:rPr>
          <w:b/>
          <w:sz w:val="28"/>
          <w:szCs w:val="28"/>
        </w:rPr>
        <w:t>на территориях муниципальных образований Оренбургской области</w:t>
      </w:r>
    </w:p>
    <w:p w:rsidR="00E01209" w:rsidRPr="00BE2ADB" w:rsidRDefault="00E01209" w:rsidP="00E01209">
      <w:pPr>
        <w:autoSpaceDE w:val="0"/>
        <w:autoSpaceDN w:val="0"/>
        <w:jc w:val="center"/>
        <w:rPr>
          <w:sz w:val="28"/>
          <w:szCs w:val="28"/>
        </w:rPr>
      </w:pPr>
      <w:r w:rsidRPr="00BE2ADB">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E2ADB" w:rsidRDefault="00E01209" w:rsidP="00E01209">
      <w:pPr>
        <w:jc w:val="center"/>
        <w:rPr>
          <w:b/>
          <w:sz w:val="28"/>
          <w:szCs w:val="28"/>
          <w:highlight w:val="yellow"/>
        </w:rPr>
      </w:pPr>
    </w:p>
    <w:p w:rsidR="00870AA1" w:rsidRPr="00BE2ADB" w:rsidRDefault="001E5FCC" w:rsidP="00A614BA">
      <w:pPr>
        <w:ind w:firstLine="567"/>
        <w:jc w:val="both"/>
        <w:rPr>
          <w:sz w:val="28"/>
          <w:szCs w:val="28"/>
        </w:rPr>
      </w:pPr>
      <w:r w:rsidRPr="00BE2ADB">
        <w:rPr>
          <w:b/>
          <w:sz w:val="28"/>
          <w:szCs w:val="28"/>
        </w:rPr>
        <w:t xml:space="preserve">1. </w:t>
      </w:r>
      <w:r w:rsidR="00BE2ADB" w:rsidRPr="00BE2ADB">
        <w:rPr>
          <w:sz w:val="28"/>
          <w:szCs w:val="28"/>
        </w:rPr>
        <w:t>30</w:t>
      </w:r>
      <w:r w:rsidR="00C5514B" w:rsidRPr="00BE2ADB">
        <w:rPr>
          <w:sz w:val="28"/>
          <w:szCs w:val="28"/>
        </w:rPr>
        <w:t>.04.2026</w:t>
      </w:r>
      <w:r w:rsidRPr="00BE2ADB">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BE2ADB">
        <w:rPr>
          <w:sz w:val="28"/>
          <w:szCs w:val="28"/>
        </w:rPr>
        <w:t>ых</w:t>
      </w:r>
      <w:r w:rsidRPr="00BE2ADB">
        <w:rPr>
          <w:sz w:val="28"/>
          <w:szCs w:val="28"/>
        </w:rPr>
        <w:t xml:space="preserve"> метеорологическ</w:t>
      </w:r>
      <w:r w:rsidR="005F63DF" w:rsidRPr="00BE2ADB">
        <w:rPr>
          <w:sz w:val="28"/>
          <w:szCs w:val="28"/>
        </w:rPr>
        <w:t>их</w:t>
      </w:r>
      <w:r w:rsidRPr="00BE2ADB">
        <w:rPr>
          <w:sz w:val="28"/>
          <w:szCs w:val="28"/>
        </w:rPr>
        <w:t xml:space="preserve"> явлени</w:t>
      </w:r>
      <w:r w:rsidR="005F63DF" w:rsidRPr="00BE2ADB">
        <w:rPr>
          <w:sz w:val="28"/>
          <w:szCs w:val="28"/>
        </w:rPr>
        <w:t>ях</w:t>
      </w:r>
      <w:r w:rsidRPr="00BE2ADB">
        <w:rPr>
          <w:sz w:val="28"/>
          <w:szCs w:val="28"/>
        </w:rPr>
        <w:t xml:space="preserve"> погоды следующего содержания:</w:t>
      </w:r>
    </w:p>
    <w:p w:rsidR="00EC7358" w:rsidRPr="00BE2ADB" w:rsidRDefault="00EC7358" w:rsidP="00EC7358">
      <w:pPr>
        <w:tabs>
          <w:tab w:val="left" w:pos="615"/>
          <w:tab w:val="left" w:pos="2220"/>
          <w:tab w:val="center" w:pos="4536"/>
          <w:tab w:val="center" w:pos="4677"/>
        </w:tabs>
        <w:ind w:firstLine="567"/>
        <w:jc w:val="both"/>
        <w:rPr>
          <w:b/>
          <w:i/>
          <w:sz w:val="28"/>
          <w:szCs w:val="28"/>
        </w:rPr>
      </w:pPr>
      <w:r w:rsidRPr="00BE2ADB">
        <w:rPr>
          <w:b/>
          <w:i/>
          <w:sz w:val="28"/>
          <w:szCs w:val="28"/>
        </w:rPr>
        <w:t xml:space="preserve">  </w:t>
      </w:r>
      <w:r w:rsidRPr="00BE2ADB">
        <w:rPr>
          <w:b/>
          <w:i/>
          <w:sz w:val="28"/>
          <w:szCs w:val="28"/>
        </w:rPr>
        <w:tab/>
      </w:r>
    </w:p>
    <w:p w:rsidR="00BE2ADB" w:rsidRPr="00BE2ADB" w:rsidRDefault="00BE2ADB" w:rsidP="00BE2ADB">
      <w:pPr>
        <w:tabs>
          <w:tab w:val="left" w:pos="615"/>
          <w:tab w:val="left" w:pos="2220"/>
          <w:tab w:val="center" w:pos="4536"/>
          <w:tab w:val="center" w:pos="4677"/>
        </w:tabs>
        <w:ind w:firstLine="567"/>
        <w:jc w:val="both"/>
        <w:rPr>
          <w:b/>
          <w:i/>
          <w:sz w:val="28"/>
          <w:szCs w:val="28"/>
        </w:rPr>
      </w:pPr>
      <w:r w:rsidRPr="00BE2ADB">
        <w:rPr>
          <w:b/>
          <w:i/>
          <w:sz w:val="28"/>
          <w:szCs w:val="28"/>
        </w:rPr>
        <w:t xml:space="preserve">Ночью 1.05.2026г. в отдельных восточных районах ожидается сильный дождь. </w:t>
      </w:r>
    </w:p>
    <w:p w:rsidR="00D466D6" w:rsidRPr="00BE2ADB" w:rsidRDefault="00D466D6" w:rsidP="00836653">
      <w:pPr>
        <w:tabs>
          <w:tab w:val="left" w:pos="615"/>
          <w:tab w:val="left" w:pos="2220"/>
          <w:tab w:val="center" w:pos="4536"/>
          <w:tab w:val="center" w:pos="4677"/>
        </w:tabs>
        <w:ind w:firstLine="567"/>
        <w:jc w:val="both"/>
        <w:rPr>
          <w:b/>
          <w:i/>
          <w:sz w:val="28"/>
          <w:szCs w:val="28"/>
        </w:rPr>
      </w:pPr>
    </w:p>
    <w:p w:rsidR="001E5FCC" w:rsidRPr="00BE2ADB" w:rsidRDefault="001E5FCC" w:rsidP="00A614BA">
      <w:pPr>
        <w:tabs>
          <w:tab w:val="left" w:pos="615"/>
          <w:tab w:val="left" w:pos="2220"/>
          <w:tab w:val="center" w:pos="4536"/>
          <w:tab w:val="center" w:pos="4677"/>
        </w:tabs>
        <w:ind w:firstLine="567"/>
        <w:jc w:val="both"/>
        <w:rPr>
          <w:b/>
          <w:sz w:val="28"/>
          <w:szCs w:val="28"/>
        </w:rPr>
      </w:pPr>
      <w:r w:rsidRPr="00BE2ADB">
        <w:rPr>
          <w:b/>
          <w:sz w:val="28"/>
          <w:szCs w:val="28"/>
        </w:rPr>
        <w:t xml:space="preserve">2. Прогноз возникновения ЧС: </w:t>
      </w:r>
    </w:p>
    <w:p w:rsidR="001E5FCC" w:rsidRPr="00BE2ADB" w:rsidRDefault="001E5FCC" w:rsidP="001E5FCC">
      <w:pPr>
        <w:ind w:firstLine="567"/>
        <w:jc w:val="both"/>
        <w:rPr>
          <w:sz w:val="28"/>
          <w:szCs w:val="28"/>
        </w:rPr>
      </w:pPr>
      <w:r w:rsidRPr="00BE2ADB">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251478" w:rsidRPr="00BE2ADB" w:rsidRDefault="00251478" w:rsidP="00251478">
      <w:pPr>
        <w:ind w:firstLine="567"/>
        <w:jc w:val="both"/>
        <w:rPr>
          <w:bCs/>
          <w:sz w:val="27"/>
          <w:szCs w:val="27"/>
        </w:rPr>
      </w:pPr>
      <w:r w:rsidRPr="00BE2ADB">
        <w:rPr>
          <w:rFonts w:eastAsia="Batang"/>
          <w:b/>
          <w:bCs/>
          <w:kern w:val="2"/>
          <w:sz w:val="27"/>
          <w:szCs w:val="27"/>
        </w:rPr>
        <w:t xml:space="preserve">В связи с ухудшением видимости на автодорогах области при сильном дожде увеличивается вероятность </w:t>
      </w:r>
      <w:r w:rsidRPr="00BE2ADB">
        <w:rPr>
          <w:rFonts w:eastAsia="Batang"/>
          <w:kern w:val="2"/>
          <w:sz w:val="27"/>
          <w:szCs w:val="27"/>
        </w:rPr>
        <w:t>возникновения</w:t>
      </w:r>
      <w:r w:rsidRPr="00BE2ADB">
        <w:rPr>
          <w:bCs/>
          <w:sz w:val="27"/>
          <w:szCs w:val="27"/>
        </w:rPr>
        <w:t xml:space="preserve"> происшествий</w:t>
      </w:r>
      <w:r w:rsidRPr="00BE2ADB">
        <w:rPr>
          <w:bCs/>
          <w:iCs/>
          <w:sz w:val="27"/>
          <w:szCs w:val="27"/>
        </w:rPr>
        <w:t xml:space="preserve"> и чрезвычайных ситуаций,</w:t>
      </w:r>
      <w:r w:rsidRPr="00BE2ADB">
        <w:rPr>
          <w:bCs/>
          <w:sz w:val="27"/>
          <w:szCs w:val="27"/>
        </w:rPr>
        <w:t xml:space="preserve"> связанных с нарушениями в работе транспорта, дорожных и коммунальных служб, возможно увеличение количества крупных </w:t>
      </w:r>
      <w:r w:rsidRPr="00BE2ADB">
        <w:rPr>
          <w:b/>
          <w:bCs/>
          <w:sz w:val="27"/>
          <w:szCs w:val="27"/>
        </w:rPr>
        <w:t>ДТП</w:t>
      </w:r>
      <w:r w:rsidRPr="00BE2ADB">
        <w:rPr>
          <w:bCs/>
          <w:sz w:val="27"/>
          <w:szCs w:val="27"/>
        </w:rPr>
        <w:t xml:space="preserve"> на участках с ограниченной видимостью, крутыми поворотами, спусками и подъемами. </w:t>
      </w:r>
    </w:p>
    <w:p w:rsidR="00251478" w:rsidRPr="00BE2ADB" w:rsidRDefault="00251478" w:rsidP="00251478">
      <w:pPr>
        <w:ind w:firstLine="567"/>
        <w:jc w:val="both"/>
        <w:rPr>
          <w:bCs/>
          <w:sz w:val="27"/>
          <w:szCs w:val="27"/>
        </w:rPr>
      </w:pPr>
      <w:r w:rsidRPr="00BE2ADB">
        <w:rPr>
          <w:bCs/>
          <w:sz w:val="27"/>
          <w:szCs w:val="27"/>
        </w:rPr>
        <w:t xml:space="preserve">В связи с выпадением </w:t>
      </w:r>
      <w:r w:rsidRPr="00BE2ADB">
        <w:rPr>
          <w:b/>
          <w:bCs/>
          <w:sz w:val="27"/>
          <w:szCs w:val="27"/>
        </w:rPr>
        <w:t>сильных осадков</w:t>
      </w:r>
      <w:r w:rsidRPr="00BE2ADB">
        <w:rPr>
          <w:bCs/>
          <w:sz w:val="27"/>
          <w:szCs w:val="27"/>
        </w:rPr>
        <w:t xml:space="preserve">,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w:t>
      </w:r>
      <w:proofErr w:type="spellStart"/>
      <w:r w:rsidRPr="00BE2ADB">
        <w:rPr>
          <w:bCs/>
          <w:sz w:val="27"/>
          <w:szCs w:val="27"/>
        </w:rPr>
        <w:t>т.ч</w:t>
      </w:r>
      <w:proofErr w:type="spellEnd"/>
      <w:r w:rsidRPr="00BE2ADB">
        <w:rPr>
          <w:bCs/>
          <w:sz w:val="27"/>
          <w:szCs w:val="27"/>
        </w:rPr>
        <w:t>. бессточных, приусадебных участков, автомобильных и железных дорог, низководных мостов, подмывом дорог, опор ЛЭП, размывом дамб.</w:t>
      </w:r>
    </w:p>
    <w:p w:rsidR="00251478" w:rsidRPr="00BE2ADB" w:rsidRDefault="00251478" w:rsidP="00251478">
      <w:pPr>
        <w:ind w:firstLine="567"/>
        <w:jc w:val="both"/>
        <w:rPr>
          <w:b/>
          <w:bCs/>
          <w:sz w:val="27"/>
          <w:szCs w:val="27"/>
        </w:rPr>
      </w:pPr>
      <w:r w:rsidRPr="00BE2ADB">
        <w:rPr>
          <w:bCs/>
          <w:sz w:val="27"/>
          <w:szCs w:val="27"/>
        </w:rPr>
        <w:t xml:space="preserve">Прогнозируется вероятность ЧС, связанная с затруднением в движении транспорта, перекрытием трасс для движения и увеличением количества ДТП на автодорогах федерального, регионального, местного значения. </w:t>
      </w:r>
    </w:p>
    <w:p w:rsidR="00EC7358" w:rsidRPr="00BE2ADB" w:rsidRDefault="00EC7358" w:rsidP="00845864">
      <w:pPr>
        <w:pStyle w:val="ac"/>
        <w:numPr>
          <w:ilvl w:val="0"/>
          <w:numId w:val="1"/>
        </w:numPr>
        <w:jc w:val="center"/>
        <w:rPr>
          <w:b/>
          <w:sz w:val="28"/>
          <w:szCs w:val="28"/>
          <w:highlight w:val="yellow"/>
        </w:rPr>
      </w:pPr>
    </w:p>
    <w:p w:rsidR="00845864" w:rsidRPr="00BE2ADB" w:rsidRDefault="00845864" w:rsidP="00845864">
      <w:pPr>
        <w:pStyle w:val="ac"/>
        <w:numPr>
          <w:ilvl w:val="0"/>
          <w:numId w:val="1"/>
        </w:numPr>
        <w:jc w:val="center"/>
        <w:rPr>
          <w:b/>
          <w:sz w:val="28"/>
          <w:szCs w:val="28"/>
        </w:rPr>
      </w:pPr>
      <w:r w:rsidRPr="00BE2ADB">
        <w:rPr>
          <w:b/>
          <w:sz w:val="28"/>
          <w:szCs w:val="28"/>
        </w:rPr>
        <w:t>(Источник ЧС –</w:t>
      </w:r>
      <w:r w:rsidR="00BE2ADB" w:rsidRPr="00BE2ADB">
        <w:rPr>
          <w:b/>
          <w:sz w:val="28"/>
          <w:szCs w:val="28"/>
        </w:rPr>
        <w:t xml:space="preserve"> </w:t>
      </w:r>
      <w:r w:rsidR="00251478" w:rsidRPr="00BE2ADB">
        <w:rPr>
          <w:b/>
          <w:sz w:val="28"/>
          <w:szCs w:val="28"/>
        </w:rPr>
        <w:t>сильный дождь</w:t>
      </w:r>
      <w:r w:rsidRPr="00BE2ADB">
        <w:rPr>
          <w:b/>
          <w:sz w:val="28"/>
          <w:szCs w:val="28"/>
        </w:rPr>
        <w:t xml:space="preserve">) </w:t>
      </w:r>
    </w:p>
    <w:p w:rsidR="001E5FCC" w:rsidRPr="00BE2ADB" w:rsidRDefault="001E5FCC" w:rsidP="001E5FCC">
      <w:pPr>
        <w:ind w:firstLine="426"/>
        <w:jc w:val="both"/>
        <w:rPr>
          <w:b/>
          <w:sz w:val="28"/>
          <w:szCs w:val="28"/>
        </w:rPr>
      </w:pPr>
      <w:r w:rsidRPr="00BE2ADB">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E2ADB" w:rsidRDefault="001E5FCC" w:rsidP="001E5FCC">
      <w:pPr>
        <w:jc w:val="center"/>
        <w:rPr>
          <w:b/>
          <w:sz w:val="28"/>
          <w:szCs w:val="28"/>
          <w:highlight w:val="yellow"/>
        </w:rPr>
      </w:pPr>
    </w:p>
    <w:p w:rsidR="001E5FCC" w:rsidRPr="00BE2ADB" w:rsidRDefault="001E5FCC" w:rsidP="001E5FCC">
      <w:pPr>
        <w:tabs>
          <w:tab w:val="left" w:pos="851"/>
        </w:tabs>
        <w:ind w:firstLine="426"/>
        <w:jc w:val="both"/>
        <w:rPr>
          <w:b/>
          <w:sz w:val="28"/>
          <w:szCs w:val="28"/>
        </w:rPr>
      </w:pPr>
      <w:r w:rsidRPr="00BE2ADB">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BE2ADB" w:rsidRDefault="001E5FCC" w:rsidP="001E5FCC">
      <w:pPr>
        <w:ind w:firstLine="567"/>
        <w:jc w:val="both"/>
        <w:rPr>
          <w:sz w:val="28"/>
          <w:szCs w:val="28"/>
        </w:rPr>
      </w:pPr>
      <w:r w:rsidRPr="00BE2ADB">
        <w:rPr>
          <w:sz w:val="28"/>
          <w:szCs w:val="28"/>
        </w:rPr>
        <w:lastRenderedPageBreak/>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BE2ADB" w:rsidRDefault="001E5FCC" w:rsidP="001E5FCC">
      <w:pPr>
        <w:ind w:firstLine="567"/>
        <w:jc w:val="both"/>
        <w:rPr>
          <w:sz w:val="28"/>
          <w:szCs w:val="28"/>
        </w:rPr>
      </w:pPr>
      <w:r w:rsidRPr="00BE2ADB">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BE2ADB" w:rsidRDefault="001E5FCC" w:rsidP="001E5FCC">
      <w:pPr>
        <w:ind w:firstLine="567"/>
        <w:jc w:val="both"/>
        <w:rPr>
          <w:sz w:val="28"/>
          <w:szCs w:val="28"/>
        </w:rPr>
      </w:pPr>
      <w:r w:rsidRPr="00BE2ADB">
        <w:rPr>
          <w:sz w:val="28"/>
          <w:szCs w:val="28"/>
        </w:rPr>
        <w:t>3. Проверить готовность систем оповещения.</w:t>
      </w:r>
    </w:p>
    <w:p w:rsidR="001E5FCC" w:rsidRPr="00BE2ADB" w:rsidRDefault="001E5FCC" w:rsidP="001E5FCC">
      <w:pPr>
        <w:ind w:firstLine="567"/>
        <w:jc w:val="both"/>
        <w:rPr>
          <w:sz w:val="28"/>
          <w:szCs w:val="28"/>
        </w:rPr>
      </w:pPr>
      <w:r w:rsidRPr="00BE2ADB">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BE2ADB" w:rsidRDefault="001E5FCC" w:rsidP="001E5FCC">
      <w:pPr>
        <w:ind w:firstLine="567"/>
        <w:jc w:val="both"/>
        <w:rPr>
          <w:sz w:val="28"/>
          <w:szCs w:val="28"/>
        </w:rPr>
      </w:pPr>
      <w:r w:rsidRPr="00BE2ADB">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BE2ADB" w:rsidRDefault="001E5FCC" w:rsidP="001E5FCC">
      <w:pPr>
        <w:ind w:firstLine="567"/>
        <w:jc w:val="both"/>
        <w:rPr>
          <w:sz w:val="28"/>
          <w:szCs w:val="28"/>
        </w:rPr>
      </w:pPr>
      <w:r w:rsidRPr="00BE2ADB">
        <w:rPr>
          <w:sz w:val="28"/>
          <w:szCs w:val="28"/>
        </w:rPr>
        <w:t>6. Провести проверку готовности резервов материальных сре</w:t>
      </w:r>
      <w:proofErr w:type="gramStart"/>
      <w:r w:rsidRPr="00BE2ADB">
        <w:rPr>
          <w:sz w:val="28"/>
          <w:szCs w:val="28"/>
        </w:rPr>
        <w:t>дств дл</w:t>
      </w:r>
      <w:proofErr w:type="gramEnd"/>
      <w:r w:rsidRPr="00BE2ADB">
        <w:rPr>
          <w:sz w:val="28"/>
          <w:szCs w:val="28"/>
        </w:rPr>
        <w:t>я ликвидации ЧС.</w:t>
      </w:r>
    </w:p>
    <w:p w:rsidR="001E5FCC" w:rsidRPr="00BE2ADB" w:rsidRDefault="001E5FCC" w:rsidP="001E5FCC">
      <w:pPr>
        <w:ind w:firstLine="567"/>
        <w:jc w:val="both"/>
        <w:rPr>
          <w:sz w:val="28"/>
          <w:szCs w:val="28"/>
        </w:rPr>
      </w:pPr>
      <w:r w:rsidRPr="00BE2ADB">
        <w:rPr>
          <w:sz w:val="28"/>
          <w:szCs w:val="28"/>
        </w:rPr>
        <w:t xml:space="preserve">7. Усилить </w:t>
      </w:r>
      <w:proofErr w:type="gramStart"/>
      <w:r w:rsidRPr="00BE2ADB">
        <w:rPr>
          <w:sz w:val="28"/>
          <w:szCs w:val="28"/>
        </w:rPr>
        <w:t>контроль за</w:t>
      </w:r>
      <w:proofErr w:type="gramEnd"/>
      <w:r w:rsidRPr="00BE2ADB">
        <w:rPr>
          <w:sz w:val="28"/>
          <w:szCs w:val="28"/>
        </w:rPr>
        <w:t xml:space="preserve"> устойчивой работой объектов связи, энергоснабжения, состоянием объектов ЖКХ.</w:t>
      </w:r>
    </w:p>
    <w:p w:rsidR="001E5FCC" w:rsidRPr="00BE2ADB" w:rsidRDefault="001E5FCC" w:rsidP="001E5FCC">
      <w:pPr>
        <w:ind w:firstLine="567"/>
        <w:jc w:val="both"/>
        <w:rPr>
          <w:sz w:val="28"/>
          <w:szCs w:val="28"/>
        </w:rPr>
      </w:pPr>
      <w:r w:rsidRPr="00BE2ADB">
        <w:rPr>
          <w:sz w:val="28"/>
          <w:szCs w:val="28"/>
        </w:rPr>
        <w:t xml:space="preserve">8. Усилить дежурные аварийно-восстановительные бригады, электросетей, линий связи, </w:t>
      </w:r>
      <w:proofErr w:type="spellStart"/>
      <w:r w:rsidRPr="00BE2ADB">
        <w:rPr>
          <w:sz w:val="28"/>
          <w:szCs w:val="28"/>
        </w:rPr>
        <w:t>межрайгаза</w:t>
      </w:r>
      <w:proofErr w:type="spellEnd"/>
      <w:r w:rsidRPr="00BE2ADB">
        <w:rPr>
          <w:sz w:val="28"/>
          <w:szCs w:val="28"/>
        </w:rPr>
        <w:t>, дорожно-ремонтного строительного управления, а также объектов ЖКХ.</w:t>
      </w:r>
    </w:p>
    <w:p w:rsidR="001E5FCC" w:rsidRPr="00BE2ADB" w:rsidRDefault="001E5FCC" w:rsidP="001E5FCC">
      <w:pPr>
        <w:ind w:firstLine="567"/>
        <w:jc w:val="both"/>
        <w:rPr>
          <w:sz w:val="28"/>
          <w:szCs w:val="28"/>
        </w:rPr>
      </w:pPr>
      <w:r w:rsidRPr="00BE2ADB">
        <w:rPr>
          <w:sz w:val="28"/>
          <w:szCs w:val="28"/>
        </w:rPr>
        <w:t>9. Проверить обеспеченность резервными источниками пита</w:t>
      </w:r>
      <w:r w:rsidR="005F63DF" w:rsidRPr="00BE2ADB">
        <w:rPr>
          <w:sz w:val="28"/>
          <w:szCs w:val="28"/>
        </w:rPr>
        <w:t>ния социально-значимых объектов</w:t>
      </w:r>
      <w:r w:rsidRPr="00BE2ADB">
        <w:rPr>
          <w:sz w:val="28"/>
          <w:szCs w:val="28"/>
        </w:rPr>
        <w:t>.</w:t>
      </w:r>
    </w:p>
    <w:p w:rsidR="001E5FCC" w:rsidRPr="00BE2ADB" w:rsidRDefault="001E5FCC" w:rsidP="001E5FCC">
      <w:pPr>
        <w:ind w:firstLine="567"/>
        <w:jc w:val="both"/>
        <w:rPr>
          <w:sz w:val="28"/>
          <w:szCs w:val="28"/>
        </w:rPr>
      </w:pPr>
      <w:r w:rsidRPr="00BE2ADB">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45864" w:rsidRPr="00BE2ADB" w:rsidRDefault="00845864" w:rsidP="00845864">
      <w:pPr>
        <w:ind w:firstLine="567"/>
        <w:jc w:val="both"/>
        <w:rPr>
          <w:sz w:val="28"/>
          <w:szCs w:val="28"/>
        </w:rPr>
      </w:pPr>
      <w:r w:rsidRPr="00BE2ADB">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BE2ADB" w:rsidRDefault="00845864" w:rsidP="001E5FCC">
      <w:pPr>
        <w:ind w:firstLine="567"/>
        <w:jc w:val="both"/>
        <w:rPr>
          <w:sz w:val="28"/>
          <w:szCs w:val="28"/>
        </w:rPr>
      </w:pPr>
      <w:r w:rsidRPr="00BE2ADB">
        <w:rPr>
          <w:sz w:val="28"/>
          <w:szCs w:val="28"/>
        </w:rPr>
        <w:t>1</w:t>
      </w:r>
      <w:r w:rsidR="00E30630" w:rsidRPr="00BE2ADB">
        <w:rPr>
          <w:sz w:val="28"/>
          <w:szCs w:val="28"/>
        </w:rPr>
        <w:t>2</w:t>
      </w:r>
      <w:r w:rsidR="00F40219" w:rsidRPr="00BE2ADB">
        <w:rPr>
          <w:sz w:val="28"/>
          <w:szCs w:val="28"/>
        </w:rPr>
        <w:t xml:space="preserve">. </w:t>
      </w:r>
      <w:r w:rsidR="001E5FCC" w:rsidRPr="00BE2ADB">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BE2ADB" w:rsidRDefault="00DB073C" w:rsidP="00DB073C">
      <w:pPr>
        <w:ind w:firstLine="567"/>
        <w:jc w:val="both"/>
        <w:rPr>
          <w:sz w:val="28"/>
          <w:szCs w:val="28"/>
        </w:rPr>
      </w:pPr>
      <w:r w:rsidRPr="00BE2ADB">
        <w:rPr>
          <w:sz w:val="28"/>
          <w:szCs w:val="28"/>
        </w:rPr>
        <w:t>1</w:t>
      </w:r>
      <w:r w:rsidR="00E30630" w:rsidRPr="00BE2ADB">
        <w:rPr>
          <w:sz w:val="28"/>
          <w:szCs w:val="28"/>
        </w:rPr>
        <w:t>3</w:t>
      </w:r>
      <w:r w:rsidRPr="00BE2ADB">
        <w:rPr>
          <w:sz w:val="28"/>
          <w:szCs w:val="28"/>
        </w:rPr>
        <w:t xml:space="preserve">. Главам МО Оренбургской области уточнить количество сил и средств муниципального звена для ликвидации </w:t>
      </w:r>
      <w:r w:rsidR="003A12BD" w:rsidRPr="00BE2ADB">
        <w:rPr>
          <w:sz w:val="28"/>
          <w:szCs w:val="28"/>
        </w:rPr>
        <w:t>возможных чрезвычайных ситуаций</w:t>
      </w:r>
      <w:r w:rsidRPr="00BE2ADB">
        <w:rPr>
          <w:sz w:val="28"/>
          <w:szCs w:val="28"/>
        </w:rPr>
        <w:t>.</w:t>
      </w:r>
    </w:p>
    <w:p w:rsidR="005F63DF" w:rsidRPr="00BE2ADB" w:rsidRDefault="005F63DF" w:rsidP="005F63DF">
      <w:pPr>
        <w:ind w:firstLine="567"/>
        <w:jc w:val="both"/>
        <w:rPr>
          <w:sz w:val="28"/>
          <w:szCs w:val="28"/>
        </w:rPr>
      </w:pPr>
      <w:r w:rsidRPr="00BE2ADB">
        <w:rPr>
          <w:sz w:val="28"/>
          <w:szCs w:val="28"/>
        </w:rPr>
        <w:t>1</w:t>
      </w:r>
      <w:r w:rsidR="00E30630" w:rsidRPr="00BE2ADB">
        <w:rPr>
          <w:sz w:val="28"/>
          <w:szCs w:val="28"/>
        </w:rPr>
        <w:t>4</w:t>
      </w:r>
      <w:r w:rsidRPr="00BE2ADB">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BE2ADB" w:rsidRDefault="00845864" w:rsidP="001E5FCC">
      <w:pPr>
        <w:ind w:firstLine="567"/>
        <w:jc w:val="both"/>
        <w:rPr>
          <w:sz w:val="28"/>
          <w:szCs w:val="28"/>
        </w:rPr>
      </w:pPr>
      <w:r w:rsidRPr="00BE2ADB">
        <w:rPr>
          <w:sz w:val="28"/>
          <w:szCs w:val="28"/>
        </w:rPr>
        <w:t>1</w:t>
      </w:r>
      <w:r w:rsidR="00E30630" w:rsidRPr="00BE2ADB">
        <w:rPr>
          <w:sz w:val="28"/>
          <w:szCs w:val="28"/>
        </w:rPr>
        <w:t>5</w:t>
      </w:r>
      <w:r w:rsidR="000E5E23" w:rsidRPr="00BE2ADB">
        <w:rPr>
          <w:sz w:val="28"/>
          <w:szCs w:val="28"/>
        </w:rPr>
        <w:t>.</w:t>
      </w:r>
      <w:r w:rsidR="001E5FCC" w:rsidRPr="00BE2ADB">
        <w:rPr>
          <w:sz w:val="28"/>
          <w:szCs w:val="28"/>
        </w:rPr>
        <w:t xml:space="preserve"> Усилить </w:t>
      </w:r>
      <w:proofErr w:type="gramStart"/>
      <w:r w:rsidR="001E5FCC" w:rsidRPr="00BE2ADB">
        <w:rPr>
          <w:sz w:val="28"/>
          <w:szCs w:val="28"/>
        </w:rPr>
        <w:t>контроль за</w:t>
      </w:r>
      <w:proofErr w:type="gramEnd"/>
      <w:r w:rsidR="001E5FCC" w:rsidRPr="00BE2AD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bookmarkStart w:id="0" w:name="_GoBack"/>
      <w:bookmarkEnd w:id="0"/>
      <w:r w:rsidR="000145FE" w:rsidRPr="00BE2ADB">
        <w:rPr>
          <w:sz w:val="28"/>
          <w:szCs w:val="28"/>
        </w:rPr>
        <w:t xml:space="preserve"> </w:t>
      </w:r>
    </w:p>
    <w:sectPr w:rsidR="009338CE" w:rsidRPr="00BE2ADB"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1478"/>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77B"/>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4F2A"/>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2ADB"/>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466D6"/>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626A6-A7D1-467A-8D83-5AE6B852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695</Words>
  <Characters>3963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4649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2026-04-30T09:55:00Z</dcterms:created>
  <dcterms:modified xsi:type="dcterms:W3CDTF">2026-04-30T09:56:00Z</dcterms:modified>
</cp:coreProperties>
</file>